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DA0" w:rsidRPr="00E65ED2" w:rsidRDefault="00504DA0" w:rsidP="00777C70">
      <w:pPr>
        <w:ind w:right="-1"/>
        <w:rPr>
          <w:lang w:val="uk-UA"/>
        </w:rPr>
      </w:pPr>
      <w:r w:rsidRPr="00E65ED2"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149D13B" wp14:editId="77EC851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4DA0" w:rsidRPr="00777C70" w:rsidRDefault="00504DA0" w:rsidP="00777C70">
      <w:pPr>
        <w:pStyle w:val="2"/>
        <w:ind w:right="-1"/>
        <w:rPr>
          <w:lang w:val="uk-UA"/>
        </w:rPr>
      </w:pPr>
      <w:r w:rsidRPr="00777C70">
        <w:rPr>
          <w:lang w:val="uk-UA"/>
        </w:rPr>
        <w:t>РЕШЕТИЛІВСЬКА МІСЬКА РАДА</w:t>
      </w:r>
    </w:p>
    <w:p w:rsidR="00504DA0" w:rsidRPr="00777C70" w:rsidRDefault="00504DA0" w:rsidP="00777C70">
      <w:pPr>
        <w:ind w:right="-1"/>
        <w:jc w:val="center"/>
        <w:rPr>
          <w:sz w:val="28"/>
          <w:szCs w:val="28"/>
          <w:lang w:val="uk-UA"/>
        </w:rPr>
      </w:pPr>
      <w:r w:rsidRPr="00777C70">
        <w:rPr>
          <w:b/>
          <w:bCs/>
          <w:sz w:val="28"/>
          <w:szCs w:val="28"/>
          <w:lang w:val="uk-UA"/>
        </w:rPr>
        <w:t>ПОЛТАВСЬКОЇ ОБЛАСТІ</w:t>
      </w:r>
    </w:p>
    <w:p w:rsidR="00504DA0" w:rsidRPr="00777C70" w:rsidRDefault="00504DA0" w:rsidP="00777C70">
      <w:pPr>
        <w:ind w:right="-1"/>
        <w:jc w:val="center"/>
        <w:rPr>
          <w:sz w:val="28"/>
          <w:szCs w:val="28"/>
          <w:lang w:val="uk-UA"/>
        </w:rPr>
      </w:pPr>
      <w:r w:rsidRPr="00777C70">
        <w:rPr>
          <w:b/>
          <w:bCs/>
          <w:sz w:val="28"/>
          <w:szCs w:val="28"/>
          <w:lang w:val="uk-UA"/>
        </w:rPr>
        <w:t>(шістдесят сьома сесія восьмого скликання)</w:t>
      </w:r>
    </w:p>
    <w:p w:rsidR="00504DA0" w:rsidRPr="00E65ED2" w:rsidRDefault="00504DA0" w:rsidP="00777C70">
      <w:pPr>
        <w:pStyle w:val="1"/>
        <w:numPr>
          <w:ilvl w:val="0"/>
          <w:numId w:val="3"/>
        </w:numPr>
        <w:ind w:right="-1"/>
        <w:rPr>
          <w:bCs/>
          <w:sz w:val="24"/>
          <w:szCs w:val="24"/>
          <w:lang w:val="uk-UA"/>
        </w:rPr>
      </w:pPr>
    </w:p>
    <w:p w:rsidR="00504DA0" w:rsidRPr="00777C70" w:rsidRDefault="00504DA0" w:rsidP="00777C7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77C70">
        <w:rPr>
          <w:b/>
          <w:bCs/>
          <w:lang w:val="uk-UA"/>
        </w:rPr>
        <w:t>РІШЕННЯ</w:t>
      </w:r>
    </w:p>
    <w:p w:rsidR="00504DA0" w:rsidRPr="00E65ED2" w:rsidRDefault="00504DA0" w:rsidP="00777C70">
      <w:pPr>
        <w:pStyle w:val="a0"/>
        <w:spacing w:after="0" w:line="240" w:lineRule="auto"/>
        <w:ind w:right="-1"/>
        <w:jc w:val="center"/>
        <w:rPr>
          <w:bCs/>
          <w:lang w:val="uk-UA"/>
        </w:rPr>
      </w:pPr>
    </w:p>
    <w:p w:rsidR="00504DA0" w:rsidRPr="00777C70" w:rsidRDefault="00504DA0" w:rsidP="00E65ED2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77C70">
        <w:rPr>
          <w:bCs/>
          <w:lang w:val="uk-UA"/>
        </w:rPr>
        <w:t>27 березня 2026 року</w:t>
      </w:r>
      <w:r w:rsidRPr="00777C70">
        <w:rPr>
          <w:bCs/>
          <w:lang w:val="uk-UA"/>
        </w:rPr>
        <w:tab/>
        <w:t>м. Решетилівка</w:t>
      </w:r>
      <w:r w:rsidRPr="00777C70">
        <w:rPr>
          <w:bCs/>
          <w:lang w:val="uk-UA"/>
        </w:rPr>
        <w:tab/>
        <w:t xml:space="preserve">№ </w:t>
      </w:r>
      <w:r w:rsidR="000727DB">
        <w:rPr>
          <w:bCs/>
          <w:lang w:val="en-US"/>
        </w:rPr>
        <w:t>2535</w:t>
      </w:r>
      <w:bookmarkStart w:id="0" w:name="_GoBack"/>
      <w:bookmarkEnd w:id="0"/>
      <w:r w:rsidRPr="00777C70">
        <w:rPr>
          <w:bCs/>
          <w:lang w:val="uk-UA"/>
        </w:rPr>
        <w:t>-67-VIIІ</w:t>
      </w:r>
    </w:p>
    <w:p w:rsidR="00504DA0" w:rsidRPr="00E65ED2" w:rsidRDefault="00504DA0" w:rsidP="00777C70">
      <w:pPr>
        <w:ind w:right="-1"/>
        <w:jc w:val="center"/>
        <w:rPr>
          <w:lang w:val="uk-UA"/>
        </w:rPr>
      </w:pPr>
    </w:p>
    <w:p w:rsidR="00003E0B" w:rsidRPr="00777C70" w:rsidRDefault="0065110C" w:rsidP="00777C70">
      <w:pPr>
        <w:pStyle w:val="af1"/>
        <w:ind w:right="-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C70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="00BE7D87" w:rsidRPr="00777C70">
        <w:rPr>
          <w:rFonts w:ascii="Times New Roman" w:hAnsi="Times New Roman" w:cs="Times New Roman"/>
          <w:bCs/>
          <w:sz w:val="28"/>
          <w:szCs w:val="28"/>
        </w:rPr>
        <w:t xml:space="preserve">надання дозволу на розроблення проектів </w:t>
      </w:r>
      <w:r w:rsidR="00BE7D87" w:rsidRPr="00777C70">
        <w:rPr>
          <w:rFonts w:ascii="Times New Roman" w:hAnsi="Times New Roman" w:cs="Times New Roman"/>
          <w:sz w:val="28"/>
          <w:szCs w:val="28"/>
          <w:shd w:val="clear" w:color="auto" w:fill="FFFFFF"/>
        </w:rPr>
        <w:t>землеустрою щодо організації і встановлення меж територій природно-заповідного фонду та іншого природоохоронного призначення на території Решетилівської міської територіальної громади</w:t>
      </w:r>
    </w:p>
    <w:p w:rsidR="00BE7D87" w:rsidRPr="00E65ED2" w:rsidRDefault="00BE7D87" w:rsidP="00777C70">
      <w:pPr>
        <w:ind w:firstLine="567"/>
        <w:rPr>
          <w:lang w:val="uk-UA"/>
        </w:rPr>
      </w:pPr>
    </w:p>
    <w:p w:rsidR="0065110C" w:rsidRPr="00777C70" w:rsidRDefault="00530D46" w:rsidP="00E65ED2">
      <w:pPr>
        <w:ind w:firstLine="567"/>
        <w:jc w:val="both"/>
        <w:rPr>
          <w:sz w:val="28"/>
          <w:szCs w:val="28"/>
          <w:lang w:val="uk-UA"/>
        </w:rPr>
      </w:pPr>
      <w:r w:rsidRPr="00777C70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777C70">
        <w:rPr>
          <w:sz w:val="28"/>
          <w:szCs w:val="28"/>
          <w:shd w:val="clear" w:color="auto" w:fill="FFFFFF"/>
          <w:lang w:val="uk-UA"/>
        </w:rPr>
        <w:t>,,</w:t>
      </w:r>
      <w:r w:rsidRPr="00777C70">
        <w:rPr>
          <w:sz w:val="28"/>
          <w:szCs w:val="28"/>
          <w:lang w:val="uk-UA"/>
        </w:rPr>
        <w:t>Про місцеве самоврядування в Україні</w:t>
      </w:r>
      <w:r w:rsidRPr="00777C70">
        <w:rPr>
          <w:sz w:val="28"/>
          <w:szCs w:val="28"/>
          <w:shd w:val="clear" w:color="auto" w:fill="FFFFFF"/>
          <w:lang w:val="uk-UA"/>
        </w:rPr>
        <w:t>”</w:t>
      </w:r>
      <w:r w:rsidR="0065110C" w:rsidRPr="00777C70">
        <w:rPr>
          <w:sz w:val="28"/>
          <w:szCs w:val="28"/>
          <w:lang w:val="uk-UA"/>
        </w:rPr>
        <w:t xml:space="preserve">, </w:t>
      </w:r>
      <w:r w:rsidRPr="00777C70">
        <w:rPr>
          <w:sz w:val="28"/>
          <w:szCs w:val="28"/>
          <w:lang w:val="uk-UA"/>
        </w:rPr>
        <w:t>з</w:t>
      </w:r>
      <w:r w:rsidR="0065110C" w:rsidRPr="00777C70">
        <w:rPr>
          <w:sz w:val="28"/>
          <w:szCs w:val="28"/>
          <w:lang w:val="uk-UA"/>
        </w:rPr>
        <w:t xml:space="preserve">аконами України </w:t>
      </w:r>
      <w:proofErr w:type="spellStart"/>
      <w:r w:rsidR="0065110C" w:rsidRPr="00777C70">
        <w:rPr>
          <w:sz w:val="28"/>
          <w:szCs w:val="28"/>
          <w:lang w:val="uk-UA"/>
        </w:rPr>
        <w:t>„Про</w:t>
      </w:r>
      <w:proofErr w:type="spellEnd"/>
      <w:r w:rsidR="0065110C" w:rsidRPr="00777C70">
        <w:rPr>
          <w:sz w:val="28"/>
          <w:szCs w:val="28"/>
          <w:lang w:val="uk-UA"/>
        </w:rPr>
        <w:t xml:space="preserve"> землеустрій”, </w:t>
      </w:r>
      <w:proofErr w:type="spellStart"/>
      <w:r w:rsidR="00E70B93" w:rsidRPr="00777C70">
        <w:rPr>
          <w:sz w:val="28"/>
          <w:szCs w:val="28"/>
          <w:lang w:val="uk-UA"/>
        </w:rPr>
        <w:t>„</w:t>
      </w:r>
      <w:r w:rsidR="00E70B93" w:rsidRPr="00777C70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="00E70B93" w:rsidRPr="00777C70">
        <w:rPr>
          <w:bCs/>
          <w:sz w:val="28"/>
          <w:szCs w:val="28"/>
          <w:shd w:val="clear" w:color="auto" w:fill="FFFFFF"/>
          <w:lang w:val="uk-UA"/>
        </w:rPr>
        <w:t xml:space="preserve"> природно-заповідний фонд України</w:t>
      </w:r>
      <w:r w:rsidR="00E70B93" w:rsidRPr="00777C70">
        <w:rPr>
          <w:sz w:val="28"/>
          <w:szCs w:val="28"/>
          <w:lang w:val="uk-UA"/>
        </w:rPr>
        <w:t xml:space="preserve">”, </w:t>
      </w:r>
      <w:r w:rsidR="00504DA0" w:rsidRPr="00777C70">
        <w:rPr>
          <w:sz w:val="28"/>
          <w:szCs w:val="28"/>
          <w:lang w:val="uk-UA"/>
        </w:rPr>
        <w:t>,,Про Д</w:t>
      </w:r>
      <w:r w:rsidR="0065110C" w:rsidRPr="00777C70">
        <w:rPr>
          <w:sz w:val="28"/>
          <w:szCs w:val="28"/>
          <w:lang w:val="uk-UA"/>
        </w:rPr>
        <w:t xml:space="preserve">ержавний земельний кадастр”, </w:t>
      </w:r>
      <w:r w:rsidR="00E70B93" w:rsidRPr="00777C70">
        <w:rPr>
          <w:sz w:val="28"/>
          <w:szCs w:val="28"/>
          <w:lang w:val="uk-UA"/>
        </w:rPr>
        <w:t xml:space="preserve">з метою </w:t>
      </w:r>
      <w:r w:rsidR="00E70B93" w:rsidRPr="00777C70">
        <w:rPr>
          <w:sz w:val="28"/>
          <w:szCs w:val="28"/>
          <w:shd w:val="clear" w:color="auto" w:fill="FFFFFF"/>
          <w:lang w:val="uk-UA"/>
        </w:rPr>
        <w:t>збереження природного різноманіття ландшафтів, охорони довкілля, підтримання екологічного балансу</w:t>
      </w:r>
      <w:r w:rsidR="001662A4" w:rsidRPr="00777C70">
        <w:rPr>
          <w:sz w:val="28"/>
          <w:szCs w:val="28"/>
          <w:shd w:val="clear" w:color="auto" w:fill="FFFFFF"/>
          <w:lang w:val="uk-UA"/>
        </w:rPr>
        <w:t>,</w:t>
      </w:r>
      <w:r w:rsidR="001662A4" w:rsidRPr="00777C70">
        <w:rPr>
          <w:sz w:val="28"/>
          <w:szCs w:val="28"/>
          <w:lang w:val="uk-UA"/>
        </w:rPr>
        <w:t xml:space="preserve"> </w:t>
      </w:r>
      <w:r w:rsidR="0065110C" w:rsidRPr="00777C70">
        <w:rPr>
          <w:sz w:val="28"/>
          <w:szCs w:val="28"/>
          <w:lang w:val="uk-UA"/>
        </w:rPr>
        <w:t>враховуючи висновки спільних постійних комісій міської ради</w:t>
      </w:r>
      <w:r w:rsidR="0065110C" w:rsidRPr="00777C70">
        <w:rPr>
          <w:rFonts w:eastAsia="Calibri"/>
          <w:bCs/>
          <w:sz w:val="28"/>
          <w:szCs w:val="28"/>
          <w:lang w:val="uk-UA" w:eastAsia="ru-RU"/>
        </w:rPr>
        <w:t>,</w:t>
      </w:r>
      <w:r w:rsidR="0065110C" w:rsidRPr="00777C70">
        <w:rPr>
          <w:sz w:val="28"/>
          <w:szCs w:val="28"/>
          <w:lang w:val="uk-UA"/>
        </w:rPr>
        <w:t xml:space="preserve"> Решетилівська міська рада</w:t>
      </w:r>
    </w:p>
    <w:p w:rsidR="0065110C" w:rsidRPr="00777C70" w:rsidRDefault="0065110C" w:rsidP="009B5EF4">
      <w:pPr>
        <w:ind w:right="282"/>
        <w:jc w:val="both"/>
        <w:rPr>
          <w:b/>
          <w:sz w:val="28"/>
          <w:szCs w:val="28"/>
          <w:lang w:val="uk-UA"/>
        </w:rPr>
      </w:pPr>
      <w:r w:rsidRPr="00777C70">
        <w:rPr>
          <w:b/>
          <w:bCs/>
          <w:sz w:val="28"/>
          <w:szCs w:val="28"/>
          <w:lang w:val="uk-UA"/>
        </w:rPr>
        <w:t>ВИРІШИЛА:</w:t>
      </w:r>
    </w:p>
    <w:p w:rsidR="0065110C" w:rsidRPr="00E65ED2" w:rsidRDefault="0065110C" w:rsidP="00E65ED2">
      <w:pPr>
        <w:ind w:firstLine="567"/>
        <w:jc w:val="both"/>
        <w:rPr>
          <w:lang w:val="uk-UA"/>
        </w:rPr>
      </w:pPr>
    </w:p>
    <w:p w:rsidR="000F7584" w:rsidRPr="00777C70" w:rsidRDefault="00E70B93" w:rsidP="00E65ED2">
      <w:pPr>
        <w:ind w:right="-1" w:firstLine="567"/>
        <w:jc w:val="both"/>
        <w:rPr>
          <w:sz w:val="28"/>
          <w:szCs w:val="28"/>
          <w:lang w:val="uk-UA"/>
        </w:rPr>
      </w:pPr>
      <w:r w:rsidRPr="00777C70">
        <w:rPr>
          <w:sz w:val="28"/>
          <w:szCs w:val="28"/>
          <w:lang w:val="uk-UA"/>
        </w:rPr>
        <w:t xml:space="preserve">1. </w:t>
      </w:r>
      <w:r w:rsidR="00BE7D87" w:rsidRPr="00777C70">
        <w:rPr>
          <w:sz w:val="28"/>
          <w:szCs w:val="28"/>
          <w:lang w:val="uk-UA"/>
        </w:rPr>
        <w:t xml:space="preserve">Надати дозвіл на </w:t>
      </w:r>
      <w:r w:rsidR="008403E3" w:rsidRPr="00777C70">
        <w:rPr>
          <w:sz w:val="28"/>
          <w:szCs w:val="28"/>
          <w:lang w:val="uk-UA"/>
        </w:rPr>
        <w:t>розроблення</w:t>
      </w:r>
      <w:r w:rsidR="00BE7D87" w:rsidRPr="00777C70">
        <w:rPr>
          <w:sz w:val="28"/>
          <w:szCs w:val="28"/>
          <w:lang w:val="uk-UA"/>
        </w:rPr>
        <w:t xml:space="preserve"> </w:t>
      </w:r>
      <w:r w:rsidR="00BE7D87" w:rsidRPr="00777C70">
        <w:rPr>
          <w:bCs/>
          <w:sz w:val="28"/>
          <w:szCs w:val="28"/>
          <w:lang w:val="uk-UA"/>
        </w:rPr>
        <w:t xml:space="preserve">проекту </w:t>
      </w:r>
      <w:r w:rsidR="00BE7D87" w:rsidRPr="00777C7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="00BE7D87" w:rsidRPr="00777C70">
        <w:rPr>
          <w:sz w:val="28"/>
          <w:szCs w:val="28"/>
          <w:lang w:val="uk-UA"/>
        </w:rPr>
        <w:t xml:space="preserve"> </w:t>
      </w:r>
      <w:r w:rsidR="000F7584" w:rsidRPr="00777C70">
        <w:rPr>
          <w:sz w:val="28"/>
          <w:szCs w:val="28"/>
          <w:lang w:val="uk-UA"/>
        </w:rPr>
        <w:t xml:space="preserve">ландшафтного заказника </w:t>
      </w:r>
      <w:r w:rsidR="005F1759" w:rsidRPr="00777C70">
        <w:rPr>
          <w:sz w:val="28"/>
          <w:szCs w:val="28"/>
          <w:lang w:val="uk-UA"/>
        </w:rPr>
        <w:t xml:space="preserve">місцевого значення </w:t>
      </w:r>
      <w:r w:rsidR="000F7584" w:rsidRPr="00777C70">
        <w:rPr>
          <w:sz w:val="28"/>
          <w:szCs w:val="28"/>
          <w:lang w:val="uk-UA"/>
        </w:rPr>
        <w:t>„</w:t>
      </w:r>
      <w:r w:rsidR="008403E3" w:rsidRPr="00777C70">
        <w:rPr>
          <w:sz w:val="28"/>
          <w:szCs w:val="28"/>
          <w:lang w:val="uk-UA"/>
        </w:rPr>
        <w:t>Щербаки</w:t>
      </w:r>
      <w:r w:rsidR="000F7584" w:rsidRPr="00777C70">
        <w:rPr>
          <w:sz w:val="28"/>
          <w:szCs w:val="28"/>
          <w:lang w:val="uk-UA"/>
        </w:rPr>
        <w:t xml:space="preserve">” </w:t>
      </w:r>
      <w:r w:rsidR="00BE7D87" w:rsidRPr="00777C70">
        <w:rPr>
          <w:sz w:val="28"/>
          <w:szCs w:val="28"/>
          <w:lang w:val="uk-UA"/>
        </w:rPr>
        <w:t xml:space="preserve">орієнтовною </w:t>
      </w:r>
      <w:r w:rsidR="00BE7D87" w:rsidRPr="00777C7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8403E3" w:rsidRPr="00777C70">
        <w:rPr>
          <w:sz w:val="28"/>
          <w:szCs w:val="28"/>
          <w:lang w:val="uk-UA"/>
        </w:rPr>
        <w:t>289,2</w:t>
      </w:r>
      <w:r w:rsidR="00BE7D87" w:rsidRPr="00777C70">
        <w:rPr>
          <w:sz w:val="28"/>
          <w:szCs w:val="28"/>
          <w:lang w:val="uk-UA"/>
        </w:rPr>
        <w:t xml:space="preserve"> га, </w:t>
      </w:r>
      <w:r w:rsidR="008403E3" w:rsidRPr="00777C70">
        <w:rPr>
          <w:sz w:val="28"/>
          <w:szCs w:val="28"/>
          <w:lang w:val="uk-UA"/>
        </w:rPr>
        <w:t>який</w:t>
      </w:r>
      <w:r w:rsidR="00BE7D87" w:rsidRPr="00777C70">
        <w:rPr>
          <w:sz w:val="28"/>
          <w:szCs w:val="28"/>
          <w:lang w:val="uk-UA"/>
        </w:rPr>
        <w:t xml:space="preserve"> розташован</w:t>
      </w:r>
      <w:r w:rsidR="000F7584" w:rsidRPr="00777C70">
        <w:rPr>
          <w:sz w:val="28"/>
          <w:szCs w:val="28"/>
          <w:lang w:val="uk-UA"/>
        </w:rPr>
        <w:t>ий</w:t>
      </w:r>
      <w:r w:rsidR="00BE7D87" w:rsidRPr="00777C70">
        <w:rPr>
          <w:sz w:val="28"/>
          <w:szCs w:val="28"/>
          <w:lang w:val="uk-UA"/>
        </w:rPr>
        <w:t xml:space="preserve"> на території Решетилівської міської територіальної громади</w:t>
      </w:r>
      <w:r w:rsidR="000F7584" w:rsidRPr="00777C70">
        <w:rPr>
          <w:sz w:val="28"/>
          <w:szCs w:val="28"/>
          <w:lang w:val="uk-UA"/>
        </w:rPr>
        <w:t xml:space="preserve"> (</w:t>
      </w:r>
      <w:r w:rsidR="008403E3" w:rsidRPr="00777C70">
        <w:rPr>
          <w:sz w:val="28"/>
          <w:szCs w:val="28"/>
          <w:lang w:val="uk-UA"/>
        </w:rPr>
        <w:t>між селами Голуби і Дмитренки</w:t>
      </w:r>
      <w:r w:rsidR="000F7584" w:rsidRPr="00777C70">
        <w:rPr>
          <w:sz w:val="28"/>
          <w:szCs w:val="28"/>
          <w:lang w:val="uk-UA"/>
        </w:rPr>
        <w:t>)</w:t>
      </w:r>
      <w:r w:rsidR="00BE7D87" w:rsidRPr="00777C70">
        <w:rPr>
          <w:sz w:val="28"/>
          <w:szCs w:val="28"/>
          <w:lang w:val="uk-UA"/>
        </w:rPr>
        <w:t xml:space="preserve"> Полтавського району Полтавської області</w:t>
      </w:r>
      <w:r w:rsidR="000F7584" w:rsidRPr="00777C70">
        <w:rPr>
          <w:sz w:val="28"/>
          <w:szCs w:val="28"/>
          <w:lang w:val="uk-UA"/>
        </w:rPr>
        <w:t>.</w:t>
      </w:r>
    </w:p>
    <w:p w:rsidR="008403E3" w:rsidRPr="00777C70" w:rsidRDefault="008403E3" w:rsidP="00E65ED2">
      <w:pPr>
        <w:ind w:right="-1" w:firstLine="567"/>
        <w:jc w:val="both"/>
        <w:rPr>
          <w:sz w:val="28"/>
          <w:szCs w:val="28"/>
          <w:lang w:val="uk-UA"/>
        </w:rPr>
      </w:pPr>
      <w:r w:rsidRPr="00777C70">
        <w:rPr>
          <w:sz w:val="28"/>
          <w:szCs w:val="28"/>
          <w:lang w:val="uk-UA"/>
        </w:rPr>
        <w:t xml:space="preserve">2. Надати дозвіл на розроблення </w:t>
      </w:r>
      <w:r w:rsidRPr="00777C70">
        <w:rPr>
          <w:bCs/>
          <w:sz w:val="28"/>
          <w:szCs w:val="28"/>
          <w:lang w:val="uk-UA"/>
        </w:rPr>
        <w:t xml:space="preserve">проекту </w:t>
      </w:r>
      <w:r w:rsidRPr="00777C7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Pr="00777C70">
        <w:rPr>
          <w:sz w:val="28"/>
          <w:szCs w:val="28"/>
          <w:lang w:val="uk-UA"/>
        </w:rPr>
        <w:t xml:space="preserve"> ботанічного заказника місцевого значення „Кут” орієнтовною </w:t>
      </w:r>
      <w:r w:rsidRPr="00777C7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777C70">
        <w:rPr>
          <w:sz w:val="28"/>
          <w:szCs w:val="28"/>
          <w:lang w:val="uk-UA"/>
        </w:rPr>
        <w:t>126 га, який розташований на території Решетилівської міської територіальної громади (</w:t>
      </w:r>
      <w:r w:rsidR="008A78DD" w:rsidRPr="00777C70">
        <w:rPr>
          <w:sz w:val="28"/>
          <w:szCs w:val="28"/>
          <w:lang w:val="uk-UA"/>
        </w:rPr>
        <w:t>поблизу с. Остап’є, вище гирла річки Хорол</w:t>
      </w:r>
      <w:r w:rsidRPr="00777C70">
        <w:rPr>
          <w:sz w:val="28"/>
          <w:szCs w:val="28"/>
          <w:lang w:val="uk-UA"/>
        </w:rPr>
        <w:t>) Полтавського району Полтавської області.</w:t>
      </w:r>
    </w:p>
    <w:p w:rsidR="008A78DD" w:rsidRPr="00777C70" w:rsidRDefault="008A78DD" w:rsidP="00E65ED2">
      <w:pPr>
        <w:ind w:right="-1" w:firstLine="567"/>
        <w:jc w:val="both"/>
        <w:rPr>
          <w:sz w:val="28"/>
          <w:szCs w:val="28"/>
          <w:lang w:val="uk-UA"/>
        </w:rPr>
      </w:pPr>
      <w:r w:rsidRPr="00777C70">
        <w:rPr>
          <w:sz w:val="28"/>
          <w:szCs w:val="28"/>
          <w:lang w:val="uk-UA"/>
        </w:rPr>
        <w:t xml:space="preserve">3. Надати дозвіл на розроблення </w:t>
      </w:r>
      <w:r w:rsidRPr="00777C70">
        <w:rPr>
          <w:bCs/>
          <w:sz w:val="28"/>
          <w:szCs w:val="28"/>
          <w:lang w:val="uk-UA"/>
        </w:rPr>
        <w:t xml:space="preserve">проекту </w:t>
      </w:r>
      <w:r w:rsidRPr="00777C7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Pr="00777C70">
        <w:rPr>
          <w:sz w:val="28"/>
          <w:szCs w:val="28"/>
          <w:lang w:val="uk-UA"/>
        </w:rPr>
        <w:t xml:space="preserve"> ботанічного заказника місцевого значення „Новодиканський” орієнтовною </w:t>
      </w:r>
      <w:r w:rsidRPr="00777C7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777C70">
        <w:rPr>
          <w:sz w:val="28"/>
          <w:szCs w:val="28"/>
          <w:lang w:val="uk-UA"/>
        </w:rPr>
        <w:t>50,9 га, який розташований на території Решетилівської міської територіальної громади (між селами Демидівка і Нова Диканька) Полтавського району Полтавської області.</w:t>
      </w:r>
    </w:p>
    <w:p w:rsidR="003E7E69" w:rsidRPr="00777C70" w:rsidRDefault="003E7E69" w:rsidP="00E65ED2">
      <w:pPr>
        <w:ind w:right="-1" w:firstLine="567"/>
        <w:jc w:val="both"/>
        <w:rPr>
          <w:sz w:val="28"/>
          <w:szCs w:val="28"/>
          <w:lang w:val="uk-UA"/>
        </w:rPr>
      </w:pPr>
      <w:r w:rsidRPr="00777C70">
        <w:rPr>
          <w:sz w:val="28"/>
          <w:szCs w:val="28"/>
          <w:lang w:val="uk-UA"/>
        </w:rPr>
        <w:t xml:space="preserve">4. Надати дозвіл на розроблення </w:t>
      </w:r>
      <w:r w:rsidRPr="00777C70">
        <w:rPr>
          <w:bCs/>
          <w:sz w:val="28"/>
          <w:szCs w:val="28"/>
          <w:lang w:val="uk-UA"/>
        </w:rPr>
        <w:t xml:space="preserve">проекту </w:t>
      </w:r>
      <w:r w:rsidRPr="00777C7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Pr="00777C70">
        <w:rPr>
          <w:sz w:val="28"/>
          <w:szCs w:val="28"/>
          <w:lang w:val="uk-UA"/>
        </w:rPr>
        <w:t xml:space="preserve"> ботанічної пам’ятки природи місцевого значення „Дуби черешчаті” орієнтовною </w:t>
      </w:r>
      <w:r w:rsidRPr="00777C7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777C70">
        <w:rPr>
          <w:sz w:val="28"/>
          <w:szCs w:val="28"/>
          <w:lang w:val="uk-UA"/>
        </w:rPr>
        <w:t>0,3 га, яка розташована на території Решетилівської міської територіальної громади (с. Лобачі) Полтавського району Полтавської області.</w:t>
      </w:r>
    </w:p>
    <w:p w:rsidR="009E1CF3" w:rsidRPr="00777C70" w:rsidRDefault="009E1CF3" w:rsidP="00E65ED2">
      <w:pPr>
        <w:ind w:right="-1" w:firstLine="567"/>
        <w:jc w:val="both"/>
        <w:rPr>
          <w:sz w:val="28"/>
          <w:szCs w:val="28"/>
          <w:lang w:val="uk-UA"/>
        </w:rPr>
      </w:pPr>
      <w:r w:rsidRPr="00777C70">
        <w:rPr>
          <w:sz w:val="28"/>
          <w:szCs w:val="28"/>
          <w:lang w:val="uk-UA"/>
        </w:rPr>
        <w:lastRenderedPageBreak/>
        <w:t xml:space="preserve">5. Надати дозвіл на розроблення </w:t>
      </w:r>
      <w:r w:rsidRPr="00777C70">
        <w:rPr>
          <w:bCs/>
          <w:sz w:val="28"/>
          <w:szCs w:val="28"/>
          <w:lang w:val="uk-UA"/>
        </w:rPr>
        <w:t xml:space="preserve">проекту </w:t>
      </w:r>
      <w:r w:rsidRPr="00777C7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Pr="00777C70">
        <w:rPr>
          <w:sz w:val="28"/>
          <w:szCs w:val="28"/>
          <w:lang w:val="uk-UA"/>
        </w:rPr>
        <w:t xml:space="preserve"> ботанічної пам’ятки природи місцевого значення „Дуб черешчатий” орієнтовною </w:t>
      </w:r>
      <w:r w:rsidRPr="00777C7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777C70">
        <w:rPr>
          <w:sz w:val="28"/>
          <w:szCs w:val="28"/>
          <w:lang w:val="uk-UA"/>
        </w:rPr>
        <w:t>0,25 га, яка розташована на території Решетилівської міської територіальної громади (с. Коржі) Полтавського району Полтавської області.</w:t>
      </w:r>
    </w:p>
    <w:p w:rsidR="009E1CF3" w:rsidRPr="00777C70" w:rsidRDefault="009E1CF3" w:rsidP="00E65ED2">
      <w:pPr>
        <w:ind w:right="-1" w:firstLine="567"/>
        <w:jc w:val="both"/>
        <w:rPr>
          <w:sz w:val="28"/>
          <w:szCs w:val="28"/>
          <w:lang w:val="uk-UA"/>
        </w:rPr>
      </w:pPr>
      <w:r w:rsidRPr="00777C70">
        <w:rPr>
          <w:sz w:val="28"/>
          <w:szCs w:val="28"/>
          <w:lang w:val="uk-UA"/>
        </w:rPr>
        <w:t xml:space="preserve">6. Надати дозвіл на розроблення </w:t>
      </w:r>
      <w:r w:rsidRPr="00777C70">
        <w:rPr>
          <w:bCs/>
          <w:sz w:val="28"/>
          <w:szCs w:val="28"/>
          <w:lang w:val="uk-UA"/>
        </w:rPr>
        <w:t xml:space="preserve">проекту </w:t>
      </w:r>
      <w:r w:rsidRPr="00777C7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Pr="00777C70">
        <w:rPr>
          <w:sz w:val="28"/>
          <w:szCs w:val="28"/>
          <w:lang w:val="uk-UA"/>
        </w:rPr>
        <w:t xml:space="preserve"> ботанічної пам’ятки природи місцевого значення „Дуб черешчатий” орієнтовною </w:t>
      </w:r>
      <w:r w:rsidRPr="00777C7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777C70">
        <w:rPr>
          <w:sz w:val="28"/>
          <w:szCs w:val="28"/>
          <w:lang w:val="uk-UA"/>
        </w:rPr>
        <w:t>0,3 га, яка розташована на території Решетилівської міської територіальної громади (с. Бакай) Полтавського району Полтавської області.</w:t>
      </w:r>
    </w:p>
    <w:p w:rsidR="00FE48C2" w:rsidRPr="00777C70" w:rsidRDefault="00FE48C2" w:rsidP="00E65ED2">
      <w:pPr>
        <w:ind w:right="-1" w:firstLine="567"/>
        <w:jc w:val="both"/>
        <w:rPr>
          <w:sz w:val="28"/>
          <w:szCs w:val="28"/>
          <w:lang w:val="uk-UA"/>
        </w:rPr>
      </w:pPr>
      <w:r w:rsidRPr="00777C70">
        <w:rPr>
          <w:sz w:val="28"/>
          <w:szCs w:val="28"/>
          <w:lang w:val="uk-UA"/>
        </w:rPr>
        <w:t xml:space="preserve">7. Надати дозвіл на розроблення </w:t>
      </w:r>
      <w:r w:rsidRPr="00777C70">
        <w:rPr>
          <w:bCs/>
          <w:sz w:val="28"/>
          <w:szCs w:val="28"/>
          <w:lang w:val="uk-UA"/>
        </w:rPr>
        <w:t xml:space="preserve">проекту </w:t>
      </w:r>
      <w:r w:rsidRPr="00777C7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Pr="00777C70">
        <w:rPr>
          <w:sz w:val="28"/>
          <w:szCs w:val="28"/>
          <w:lang w:val="uk-UA"/>
        </w:rPr>
        <w:t xml:space="preserve"> ботанічної пам’ятки природи місцевого значення „Дуб черешчатий” орієнтовною </w:t>
      </w:r>
      <w:r w:rsidRPr="00777C7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777C70">
        <w:rPr>
          <w:sz w:val="28"/>
          <w:szCs w:val="28"/>
          <w:lang w:val="uk-UA"/>
        </w:rPr>
        <w:t>0,3 га, яка розташована на території Решетилівської міської територіальної громади (урочище Шарлаї) Полтавського району Полтавської області.</w:t>
      </w:r>
    </w:p>
    <w:p w:rsidR="009E1CF3" w:rsidRPr="00777C70" w:rsidRDefault="009E1CF3" w:rsidP="00E65ED2">
      <w:pPr>
        <w:ind w:right="-1" w:firstLine="567"/>
        <w:jc w:val="both"/>
        <w:rPr>
          <w:sz w:val="28"/>
          <w:szCs w:val="28"/>
          <w:lang w:val="uk-UA"/>
        </w:rPr>
      </w:pPr>
      <w:r w:rsidRPr="00777C70">
        <w:rPr>
          <w:sz w:val="28"/>
          <w:szCs w:val="28"/>
          <w:lang w:val="uk-UA"/>
        </w:rPr>
        <w:t xml:space="preserve">8. Надати дозвіл на розроблення </w:t>
      </w:r>
      <w:r w:rsidRPr="00777C70">
        <w:rPr>
          <w:bCs/>
          <w:sz w:val="28"/>
          <w:szCs w:val="28"/>
          <w:lang w:val="uk-UA"/>
        </w:rPr>
        <w:t xml:space="preserve">проекту </w:t>
      </w:r>
      <w:r w:rsidRPr="00777C7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Pr="00777C70">
        <w:rPr>
          <w:sz w:val="28"/>
          <w:szCs w:val="28"/>
          <w:lang w:val="uk-UA"/>
        </w:rPr>
        <w:t xml:space="preserve"> заповідного урочища „Кут” орієнтовною </w:t>
      </w:r>
      <w:r w:rsidRPr="00777C7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777C70">
        <w:rPr>
          <w:sz w:val="28"/>
          <w:szCs w:val="28"/>
          <w:lang w:val="uk-UA"/>
        </w:rPr>
        <w:t>38,1 га, яке розташован</w:t>
      </w:r>
      <w:r w:rsidR="00766D01">
        <w:rPr>
          <w:sz w:val="28"/>
          <w:szCs w:val="28"/>
          <w:lang w:val="uk-UA"/>
        </w:rPr>
        <w:t>е</w:t>
      </w:r>
      <w:r w:rsidRPr="00777C70">
        <w:rPr>
          <w:sz w:val="28"/>
          <w:szCs w:val="28"/>
          <w:lang w:val="uk-UA"/>
        </w:rPr>
        <w:t xml:space="preserve"> на території Решетилівської міської територіальної громади (с. Сухорабівка) Полтавського району Полтавської області.</w:t>
      </w:r>
    </w:p>
    <w:p w:rsidR="009E1CF3" w:rsidRPr="00777C70" w:rsidRDefault="009E1CF3" w:rsidP="00E65ED2">
      <w:pPr>
        <w:ind w:right="-1" w:firstLine="567"/>
        <w:jc w:val="both"/>
        <w:rPr>
          <w:sz w:val="28"/>
          <w:szCs w:val="28"/>
          <w:lang w:val="uk-UA"/>
        </w:rPr>
      </w:pPr>
      <w:r w:rsidRPr="00777C70">
        <w:rPr>
          <w:sz w:val="28"/>
          <w:szCs w:val="28"/>
          <w:lang w:val="uk-UA"/>
        </w:rPr>
        <w:t xml:space="preserve">9. Надати дозвіл на розроблення </w:t>
      </w:r>
      <w:r w:rsidRPr="00777C70">
        <w:rPr>
          <w:bCs/>
          <w:sz w:val="28"/>
          <w:szCs w:val="28"/>
          <w:lang w:val="uk-UA"/>
        </w:rPr>
        <w:t xml:space="preserve">проекту </w:t>
      </w:r>
      <w:r w:rsidRPr="00777C7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</w:t>
      </w:r>
      <w:r w:rsidRPr="00777C70">
        <w:rPr>
          <w:sz w:val="28"/>
          <w:szCs w:val="28"/>
          <w:lang w:val="uk-UA"/>
        </w:rPr>
        <w:t xml:space="preserve"> заповідного урочища „Дубина” орієнтовною </w:t>
      </w:r>
      <w:r w:rsidRPr="00777C7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777C70">
        <w:rPr>
          <w:sz w:val="28"/>
          <w:szCs w:val="28"/>
          <w:lang w:val="uk-UA"/>
        </w:rPr>
        <w:t>65,5 га, яке розташован</w:t>
      </w:r>
      <w:r w:rsidR="00766D01">
        <w:rPr>
          <w:sz w:val="28"/>
          <w:szCs w:val="28"/>
          <w:lang w:val="uk-UA"/>
        </w:rPr>
        <w:t>е</w:t>
      </w:r>
      <w:r w:rsidRPr="00777C70">
        <w:rPr>
          <w:sz w:val="28"/>
          <w:szCs w:val="28"/>
          <w:lang w:val="uk-UA"/>
        </w:rPr>
        <w:t xml:space="preserve"> на території Решетилівської міської територіальної громади (</w:t>
      </w:r>
      <w:r w:rsidR="007850B3" w:rsidRPr="00777C70">
        <w:rPr>
          <w:sz w:val="28"/>
          <w:szCs w:val="28"/>
          <w:lang w:val="uk-UA"/>
        </w:rPr>
        <w:t>в околицях міста Решетилівка з лівого боку автошляху Решетилівка-Сухорабівка</w:t>
      </w:r>
      <w:r w:rsidRPr="00777C70">
        <w:rPr>
          <w:sz w:val="28"/>
          <w:szCs w:val="28"/>
          <w:lang w:val="uk-UA"/>
        </w:rPr>
        <w:t>) Полтавського району Полтавської області.</w:t>
      </w:r>
    </w:p>
    <w:p w:rsidR="008E70FE" w:rsidRPr="00777C70" w:rsidRDefault="007850B3" w:rsidP="00E65ED2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777C70">
        <w:rPr>
          <w:bCs/>
          <w:sz w:val="28"/>
          <w:szCs w:val="28"/>
          <w:lang w:val="uk-UA"/>
        </w:rPr>
        <w:t>10</w:t>
      </w:r>
      <w:r w:rsidR="008E70FE" w:rsidRPr="00777C70">
        <w:rPr>
          <w:bCs/>
          <w:sz w:val="28"/>
          <w:szCs w:val="28"/>
          <w:lang w:val="uk-UA"/>
        </w:rPr>
        <w:t xml:space="preserve">. </w:t>
      </w:r>
      <w:r w:rsidR="008E70FE" w:rsidRPr="00777C70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Pr="00777C70">
        <w:rPr>
          <w:sz w:val="28"/>
          <w:szCs w:val="28"/>
          <w:shd w:val="clear" w:color="auto" w:fill="FFFFFF"/>
          <w:lang w:val="uk-UA"/>
        </w:rPr>
        <w:t>і</w:t>
      </w:r>
      <w:r w:rsidR="008E70FE" w:rsidRPr="00777C70">
        <w:rPr>
          <w:sz w:val="28"/>
          <w:szCs w:val="28"/>
          <w:shd w:val="clear" w:color="auto" w:fill="FFFFFF"/>
          <w:lang w:val="uk-UA"/>
        </w:rPr>
        <w:t xml:space="preserve">з </w:t>
      </w:r>
      <w:r w:rsidRPr="00777C70">
        <w:rPr>
          <w:bCs/>
          <w:sz w:val="28"/>
          <w:szCs w:val="28"/>
          <w:lang w:val="uk-UA"/>
        </w:rPr>
        <w:t>розроблення</w:t>
      </w:r>
      <w:r w:rsidR="008E70FE" w:rsidRPr="00777C70">
        <w:rPr>
          <w:bCs/>
          <w:sz w:val="28"/>
          <w:szCs w:val="28"/>
          <w:lang w:val="uk-UA"/>
        </w:rPr>
        <w:t xml:space="preserve"> проектів </w:t>
      </w:r>
      <w:r w:rsidR="008E70FE" w:rsidRPr="00777C7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призначення,</w:t>
      </w:r>
      <w:r w:rsidR="008E70FE" w:rsidRPr="00777C70">
        <w:rPr>
          <w:sz w:val="28"/>
          <w:szCs w:val="28"/>
          <w:lang w:val="uk-UA"/>
        </w:rPr>
        <w:t xml:space="preserve"> зазначени</w:t>
      </w:r>
      <w:r w:rsidR="00A80F5E" w:rsidRPr="00777C70">
        <w:rPr>
          <w:sz w:val="28"/>
          <w:szCs w:val="28"/>
          <w:lang w:val="uk-UA"/>
        </w:rPr>
        <w:t>х</w:t>
      </w:r>
      <w:r w:rsidR="008E70FE" w:rsidRPr="00777C70">
        <w:rPr>
          <w:sz w:val="28"/>
          <w:szCs w:val="28"/>
          <w:lang w:val="uk-UA"/>
        </w:rPr>
        <w:t xml:space="preserve"> у пунктах 1-</w:t>
      </w:r>
      <w:r w:rsidRPr="00777C70">
        <w:rPr>
          <w:sz w:val="28"/>
          <w:szCs w:val="28"/>
          <w:lang w:val="uk-UA"/>
        </w:rPr>
        <w:t>9</w:t>
      </w:r>
      <w:r w:rsidR="008E70FE" w:rsidRPr="00777C70">
        <w:rPr>
          <w:sz w:val="28"/>
          <w:szCs w:val="28"/>
          <w:lang w:val="uk-UA"/>
        </w:rPr>
        <w:t xml:space="preserve"> цього рішення, визначити</w:t>
      </w:r>
      <w:r w:rsidR="008E70FE" w:rsidRPr="00777C70">
        <w:rPr>
          <w:bCs/>
          <w:sz w:val="28"/>
          <w:szCs w:val="28"/>
          <w:lang w:val="uk-UA"/>
        </w:rPr>
        <w:t xml:space="preserve"> </w:t>
      </w:r>
      <w:r w:rsidRPr="00777C70">
        <w:rPr>
          <w:sz w:val="28"/>
          <w:szCs w:val="28"/>
          <w:lang w:val="uk-UA"/>
        </w:rPr>
        <w:t>виконавчий комітет Решетилівської міської ради</w:t>
      </w:r>
      <w:r w:rsidR="00113190" w:rsidRPr="00777C70">
        <w:rPr>
          <w:sz w:val="28"/>
          <w:szCs w:val="28"/>
          <w:lang w:val="uk-UA"/>
        </w:rPr>
        <w:t>.</w:t>
      </w:r>
    </w:p>
    <w:p w:rsidR="00BE7D87" w:rsidRPr="00777C70" w:rsidRDefault="007850B3" w:rsidP="00E65ED2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77C70">
        <w:rPr>
          <w:bCs/>
          <w:sz w:val="28"/>
          <w:szCs w:val="28"/>
          <w:lang w:val="uk-UA"/>
        </w:rPr>
        <w:t>11</w:t>
      </w:r>
      <w:r w:rsidR="008E70FE" w:rsidRPr="00777C70">
        <w:rPr>
          <w:bCs/>
          <w:sz w:val="28"/>
          <w:szCs w:val="28"/>
          <w:lang w:val="uk-UA"/>
        </w:rPr>
        <w:t>.</w:t>
      </w:r>
      <w:r w:rsidR="004A57B6" w:rsidRPr="00777C70">
        <w:rPr>
          <w:bCs/>
          <w:sz w:val="28"/>
          <w:szCs w:val="28"/>
          <w:lang w:val="uk-UA"/>
        </w:rPr>
        <w:t xml:space="preserve"> </w:t>
      </w:r>
      <w:r w:rsidRPr="00777C70">
        <w:rPr>
          <w:bCs/>
          <w:sz w:val="28"/>
          <w:szCs w:val="28"/>
          <w:lang w:val="uk-UA"/>
        </w:rPr>
        <w:t>Розроблені</w:t>
      </w:r>
      <w:r w:rsidR="004A57B6" w:rsidRPr="00777C70">
        <w:rPr>
          <w:bCs/>
          <w:sz w:val="28"/>
          <w:szCs w:val="28"/>
          <w:lang w:val="uk-UA"/>
        </w:rPr>
        <w:t xml:space="preserve"> </w:t>
      </w:r>
      <w:r w:rsidR="00A80F5E" w:rsidRPr="00777C70">
        <w:rPr>
          <w:bCs/>
          <w:sz w:val="28"/>
          <w:szCs w:val="28"/>
          <w:lang w:val="uk-UA"/>
        </w:rPr>
        <w:t xml:space="preserve">проекти </w:t>
      </w:r>
      <w:r w:rsidR="00A80F5E" w:rsidRPr="00777C70">
        <w:rPr>
          <w:sz w:val="28"/>
          <w:szCs w:val="28"/>
          <w:shd w:val="clear" w:color="auto" w:fill="FFFFFF"/>
          <w:lang w:val="uk-UA"/>
        </w:rPr>
        <w:t>землеустрою щодо організації і встановлення меж територій природно-заповідного фонду та іншого природоохоронного призначення,</w:t>
      </w:r>
      <w:r w:rsidR="00A80F5E" w:rsidRPr="00777C70">
        <w:rPr>
          <w:sz w:val="28"/>
          <w:szCs w:val="28"/>
          <w:lang w:val="uk-UA"/>
        </w:rPr>
        <w:t xml:space="preserve"> зазначені у пунктах 1-</w:t>
      </w:r>
      <w:r w:rsidRPr="00777C70">
        <w:rPr>
          <w:sz w:val="28"/>
          <w:szCs w:val="28"/>
          <w:lang w:val="uk-UA"/>
        </w:rPr>
        <w:t>9</w:t>
      </w:r>
      <w:r w:rsidR="00A80F5E" w:rsidRPr="00777C70">
        <w:rPr>
          <w:sz w:val="28"/>
          <w:szCs w:val="28"/>
          <w:lang w:val="uk-UA"/>
        </w:rPr>
        <w:t xml:space="preserve"> цього рішення, подати на розгляд та затвердження до Решетилівської міської ради у відповідності до вимог чинного законодавства.</w:t>
      </w:r>
    </w:p>
    <w:p w:rsidR="00E70B93" w:rsidRPr="00777C70" w:rsidRDefault="007850B3" w:rsidP="00E65ED2">
      <w:pPr>
        <w:ind w:firstLine="567"/>
        <w:jc w:val="both"/>
        <w:rPr>
          <w:sz w:val="28"/>
          <w:szCs w:val="28"/>
          <w:lang w:val="uk-UA"/>
        </w:rPr>
      </w:pPr>
      <w:r w:rsidRPr="00777C70">
        <w:rPr>
          <w:bCs/>
          <w:sz w:val="28"/>
          <w:szCs w:val="28"/>
          <w:lang w:val="uk-UA"/>
        </w:rPr>
        <w:t>12</w:t>
      </w:r>
      <w:r w:rsidR="00E70B93" w:rsidRPr="00777C7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E70B93" w:rsidRPr="00777C7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</w:t>
      </w:r>
      <w:r w:rsidR="00E70B93" w:rsidRPr="00777C70">
        <w:rPr>
          <w:sz w:val="28"/>
          <w:szCs w:val="28"/>
          <w:lang w:val="uk-UA"/>
        </w:rPr>
        <w:t>.</w:t>
      </w:r>
    </w:p>
    <w:p w:rsidR="00E65ED2" w:rsidRPr="00777C70" w:rsidRDefault="00E65ED2" w:rsidP="00777C70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</w:p>
    <w:p w:rsidR="00EA0772" w:rsidRPr="00777C70" w:rsidRDefault="00E70B93" w:rsidP="00777C70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777C70">
        <w:rPr>
          <w:sz w:val="28"/>
          <w:szCs w:val="28"/>
          <w:lang w:val="uk-UA"/>
        </w:rPr>
        <w:t>Міський голова</w:t>
      </w:r>
      <w:r w:rsidRPr="00777C70">
        <w:rPr>
          <w:sz w:val="28"/>
          <w:szCs w:val="28"/>
          <w:lang w:val="uk-UA"/>
        </w:rPr>
        <w:tab/>
        <w:t>Оксана ДЯДЮНОВА</w:t>
      </w:r>
    </w:p>
    <w:sectPr w:rsidR="00EA0772" w:rsidRPr="00777C70" w:rsidSect="00A80F5E">
      <w:headerReference w:type="default" r:id="rId9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324" w:rsidRDefault="00D96324" w:rsidP="00F66AF1">
      <w:r>
        <w:separator/>
      </w:r>
    </w:p>
  </w:endnote>
  <w:endnote w:type="continuationSeparator" w:id="0">
    <w:p w:rsidR="00D96324" w:rsidRDefault="00D96324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oto Sans Mono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324" w:rsidRDefault="00D96324" w:rsidP="00F66AF1">
      <w:r>
        <w:separator/>
      </w:r>
    </w:p>
  </w:footnote>
  <w:footnote w:type="continuationSeparator" w:id="0">
    <w:p w:rsidR="00D96324" w:rsidRDefault="00D96324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94301E" w:rsidRDefault="00F66AF1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0727DB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65066"/>
    <w:rsid w:val="000727DB"/>
    <w:rsid w:val="00094424"/>
    <w:rsid w:val="000F7584"/>
    <w:rsid w:val="00113190"/>
    <w:rsid w:val="001504B2"/>
    <w:rsid w:val="00164FF8"/>
    <w:rsid w:val="001662A4"/>
    <w:rsid w:val="001C78A5"/>
    <w:rsid w:val="001D3C98"/>
    <w:rsid w:val="002220A7"/>
    <w:rsid w:val="00223643"/>
    <w:rsid w:val="00227117"/>
    <w:rsid w:val="002647A1"/>
    <w:rsid w:val="00332CDB"/>
    <w:rsid w:val="003652A9"/>
    <w:rsid w:val="00382396"/>
    <w:rsid w:val="003D6D66"/>
    <w:rsid w:val="003E7E69"/>
    <w:rsid w:val="00463856"/>
    <w:rsid w:val="00481D46"/>
    <w:rsid w:val="004A57B6"/>
    <w:rsid w:val="004B1153"/>
    <w:rsid w:val="00504DA0"/>
    <w:rsid w:val="005126BA"/>
    <w:rsid w:val="00521BAD"/>
    <w:rsid w:val="00530D46"/>
    <w:rsid w:val="0053322D"/>
    <w:rsid w:val="00555EF1"/>
    <w:rsid w:val="00556523"/>
    <w:rsid w:val="005F1759"/>
    <w:rsid w:val="0065110C"/>
    <w:rsid w:val="006A74E3"/>
    <w:rsid w:val="007305BE"/>
    <w:rsid w:val="00730B36"/>
    <w:rsid w:val="00765B11"/>
    <w:rsid w:val="00766D01"/>
    <w:rsid w:val="00777C70"/>
    <w:rsid w:val="007850B3"/>
    <w:rsid w:val="007C0431"/>
    <w:rsid w:val="008401C4"/>
    <w:rsid w:val="008403E3"/>
    <w:rsid w:val="008A0575"/>
    <w:rsid w:val="008A78DD"/>
    <w:rsid w:val="008C4C6E"/>
    <w:rsid w:val="008D4AC3"/>
    <w:rsid w:val="008E0FC2"/>
    <w:rsid w:val="008E2B97"/>
    <w:rsid w:val="008E70FE"/>
    <w:rsid w:val="0094301E"/>
    <w:rsid w:val="0097067E"/>
    <w:rsid w:val="00975817"/>
    <w:rsid w:val="009B1DF2"/>
    <w:rsid w:val="009B5EF4"/>
    <w:rsid w:val="009E1CF3"/>
    <w:rsid w:val="00A80F5E"/>
    <w:rsid w:val="00B10AE4"/>
    <w:rsid w:val="00B853EA"/>
    <w:rsid w:val="00B9657D"/>
    <w:rsid w:val="00BE7D87"/>
    <w:rsid w:val="00BF5642"/>
    <w:rsid w:val="00C71C72"/>
    <w:rsid w:val="00CA262C"/>
    <w:rsid w:val="00CD6A5D"/>
    <w:rsid w:val="00D142DB"/>
    <w:rsid w:val="00D96324"/>
    <w:rsid w:val="00DD668A"/>
    <w:rsid w:val="00E04816"/>
    <w:rsid w:val="00E277DC"/>
    <w:rsid w:val="00E3472F"/>
    <w:rsid w:val="00E65ED2"/>
    <w:rsid w:val="00E70B93"/>
    <w:rsid w:val="00EA0772"/>
    <w:rsid w:val="00F51B3F"/>
    <w:rsid w:val="00F66AF1"/>
    <w:rsid w:val="00F86444"/>
    <w:rsid w:val="00F96B2E"/>
    <w:rsid w:val="00FC6DDD"/>
    <w:rsid w:val="00FE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12</cp:revision>
  <cp:lastPrinted>2026-03-24T10:58:00Z</cp:lastPrinted>
  <dcterms:created xsi:type="dcterms:W3CDTF">2023-11-02T07:27:00Z</dcterms:created>
  <dcterms:modified xsi:type="dcterms:W3CDTF">2026-03-30T05:51:00Z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